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29EC" w14:textId="77777777" w:rsidR="00E13EE9" w:rsidRDefault="00EB6B8D">
      <w:pPr>
        <w:rPr>
          <w:rFonts w:ascii="Adelle" w:hAnsi="Adelle"/>
          <w:b/>
          <w:i/>
          <w:sz w:val="32"/>
        </w:rPr>
      </w:pPr>
      <w:r>
        <w:rPr>
          <w:rFonts w:ascii="Adelle" w:hAnsi="Adelle"/>
          <w:b/>
          <w:i/>
          <w:sz w:val="32"/>
        </w:rPr>
        <w:t>Manitoba Workplan</w:t>
      </w:r>
    </w:p>
    <w:p w14:paraId="2E211921" w14:textId="77777777" w:rsidR="00EB6B8D" w:rsidRDefault="00EB6B8D">
      <w:pPr>
        <w:rPr>
          <w:rFonts w:ascii="Georgia" w:hAnsi="Georgia"/>
        </w:rPr>
      </w:pPr>
    </w:p>
    <w:p w14:paraId="5DAC1287" w14:textId="57E00B96" w:rsidR="0092722C" w:rsidRDefault="0092722C" w:rsidP="0092722C">
      <w:pPr>
        <w:rPr>
          <w:rFonts w:ascii="Georgia" w:hAnsi="Georgia"/>
        </w:rPr>
      </w:pPr>
      <w:r>
        <w:rPr>
          <w:rFonts w:ascii="Georgia" w:hAnsi="Georgia"/>
        </w:rPr>
        <w:t xml:space="preserve">Designed for steering committees and boards of co-operatives developing in Manitoba, this plan can help coordinate tasks and distribute resources. The Notes/Timeline section has many links to other </w:t>
      </w:r>
      <w:hyperlink r:id="rId5" w:history="1">
        <w:r>
          <w:rPr>
            <w:rStyle w:val="Hyperlink"/>
            <w:rFonts w:ascii="Georgia" w:hAnsi="Georgia"/>
          </w:rPr>
          <w:t>Co-op Creator</w:t>
        </w:r>
      </w:hyperlink>
      <w:r>
        <w:rPr>
          <w:rFonts w:ascii="Georgia" w:hAnsi="Georgia"/>
        </w:rPr>
        <w:t xml:space="preserve"> resources to help. Use the “Roles” column to assign tasks to people in your committee or to note deadlines and other details as needed. </w:t>
      </w:r>
    </w:p>
    <w:p w14:paraId="5FF27C52" w14:textId="77777777" w:rsidR="00EB6B8D" w:rsidRDefault="00EB6B8D">
      <w:pPr>
        <w:rPr>
          <w:rFonts w:ascii="Georgia" w:hAnsi="Georgia"/>
        </w:rPr>
      </w:pPr>
    </w:p>
    <w:p w14:paraId="74983924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Short-term goals (1-6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206E39E5" w14:textId="77777777" w:rsidTr="00EB6B8D">
        <w:tc>
          <w:tcPr>
            <w:tcW w:w="3116" w:type="dxa"/>
          </w:tcPr>
          <w:p w14:paraId="0ED514B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Task</w:t>
            </w:r>
          </w:p>
        </w:tc>
        <w:tc>
          <w:tcPr>
            <w:tcW w:w="3117" w:type="dxa"/>
          </w:tcPr>
          <w:p w14:paraId="1F89577A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Roles</w:t>
            </w:r>
          </w:p>
        </w:tc>
        <w:tc>
          <w:tcPr>
            <w:tcW w:w="3117" w:type="dxa"/>
          </w:tcPr>
          <w:p w14:paraId="72ED9B5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Notes/Timeline</w:t>
            </w:r>
          </w:p>
        </w:tc>
      </w:tr>
      <w:tr w:rsidR="00EB6B8D" w14:paraId="4C60A15C" w14:textId="77777777" w:rsidTr="00EB6B8D">
        <w:tc>
          <w:tcPr>
            <w:tcW w:w="3116" w:type="dxa"/>
          </w:tcPr>
          <w:p w14:paraId="3FAFCA74" w14:textId="35718025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a meeting</w:t>
            </w:r>
            <w:r w:rsidR="00425391">
              <w:rPr>
                <w:rFonts w:ascii="Georgia" w:hAnsi="Georgia"/>
              </w:rPr>
              <w:t xml:space="preserve"> of people interested in a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5F689D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E123AA4" w14:textId="5A5251D4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See tool on </w:t>
            </w:r>
            <w:hyperlink r:id="rId6" w:history="1">
              <w:r w:rsidRPr="00696F61">
                <w:rPr>
                  <w:rStyle w:val="Hyperlink"/>
                  <w:rFonts w:ascii="Georgia" w:hAnsi="Georgia"/>
                </w:rPr>
                <w:t>planning a meeting</w:t>
              </w:r>
              <w:r w:rsidR="002A0902" w:rsidRPr="00696F61">
                <w:rPr>
                  <w:rStyle w:val="Hyperlink"/>
                  <w:rFonts w:ascii="Georgia" w:hAnsi="Georgia"/>
                </w:rPr>
                <w:t>.</w:t>
              </w:r>
            </w:hyperlink>
          </w:p>
        </w:tc>
      </w:tr>
      <w:tr w:rsidR="00EB6B8D" w14:paraId="33DD7C36" w14:textId="77777777" w:rsidTr="00EB6B8D">
        <w:tc>
          <w:tcPr>
            <w:tcW w:w="3116" w:type="dxa"/>
          </w:tcPr>
          <w:p w14:paraId="321B22F6" w14:textId="6363FEE6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 a steering committee</w:t>
            </w:r>
            <w:r w:rsidR="00425391">
              <w:rPr>
                <w:rFonts w:ascii="Georgia" w:hAnsi="Georgia"/>
              </w:rPr>
              <w:t xml:space="preserve"> who will start the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618F75B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6D63C8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committee should include 3-9 people.</w:t>
            </w:r>
          </w:p>
        </w:tc>
      </w:tr>
      <w:tr w:rsidR="00EB6B8D" w14:paraId="15ADE749" w14:textId="77777777" w:rsidTr="00EB6B8D">
        <w:tc>
          <w:tcPr>
            <w:tcW w:w="3116" w:type="dxa"/>
          </w:tcPr>
          <w:p w14:paraId="52F2E3AE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Determine preliminary features and budget for the of the co-op.</w:t>
            </w:r>
          </w:p>
        </w:tc>
        <w:tc>
          <w:tcPr>
            <w:tcW w:w="3117" w:type="dxa"/>
          </w:tcPr>
          <w:p w14:paraId="4B156FA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69A45A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tools on </w:t>
            </w:r>
          </w:p>
          <w:p w14:paraId="3FD2D122" w14:textId="3ABFDC0D" w:rsidR="00876D6B" w:rsidRDefault="005E2AB1">
            <w:pPr>
              <w:rPr>
                <w:rFonts w:ascii="Georgia" w:hAnsi="Georgia"/>
              </w:rPr>
            </w:pPr>
            <w:hyperlink r:id="rId7" w:history="1">
              <w:r w:rsidR="002A0902">
                <w:rPr>
                  <w:rStyle w:val="Hyperlink"/>
                  <w:rFonts w:ascii="Georgia" w:hAnsi="Georgia"/>
                </w:rPr>
                <w:t>b</w:t>
              </w:r>
              <w:r w:rsidR="00876D6B" w:rsidRPr="00876D6B">
                <w:rPr>
                  <w:rStyle w:val="Hyperlink"/>
                  <w:rFonts w:ascii="Georgia" w:hAnsi="Georgia"/>
                </w:rPr>
                <w:t>udgets</w:t>
              </w:r>
            </w:hyperlink>
            <w:r w:rsidR="00876D6B">
              <w:rPr>
                <w:rFonts w:ascii="Georgia" w:hAnsi="Georgia"/>
              </w:rPr>
              <w:t xml:space="preserve">, </w:t>
            </w:r>
            <w:hyperlink r:id="rId8" w:history="1">
              <w:r w:rsidR="00876D6B" w:rsidRPr="00876D6B">
                <w:rPr>
                  <w:rStyle w:val="Hyperlink"/>
                  <w:rFonts w:ascii="Georgia" w:hAnsi="Georgia"/>
                </w:rPr>
                <w:t>important questions</w:t>
              </w:r>
            </w:hyperlink>
            <w:r w:rsidR="00876D6B">
              <w:rPr>
                <w:rFonts w:ascii="Georgia" w:hAnsi="Georgia"/>
              </w:rPr>
              <w:t xml:space="preserve">, and our </w:t>
            </w:r>
            <w:hyperlink r:id="rId9" w:history="1">
              <w:r w:rsidR="00876D6B" w:rsidRPr="00876D6B">
                <w:rPr>
                  <w:rStyle w:val="Hyperlink"/>
                  <w:rFonts w:ascii="Georgia" w:hAnsi="Georgia"/>
                </w:rPr>
                <w:t>video on debt and equity</w:t>
              </w:r>
            </w:hyperlink>
            <w:r w:rsidR="002A0902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A8F188E" w14:textId="77777777" w:rsidTr="00EB6B8D">
        <w:tc>
          <w:tcPr>
            <w:tcW w:w="3116" w:type="dxa"/>
          </w:tcPr>
          <w:p w14:paraId="4B8E9E81" w14:textId="5EA4BB69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Reserve a legal name for the co-op</w:t>
            </w:r>
            <w:r w:rsidR="00F929FD">
              <w:rPr>
                <w:rFonts w:ascii="Georgia" w:hAnsi="Georgia"/>
              </w:rPr>
              <w:t xml:space="preserve"> with the Government of Manitoba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963A38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E85B575" w14:textId="2513CAA9" w:rsidR="00EB6B8D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0" w:history="1">
              <w:r w:rsidRPr="00002B04">
                <w:rPr>
                  <w:rStyle w:val="Hyperlink"/>
                  <w:rFonts w:ascii="Georgia" w:hAnsi="Georgia"/>
                </w:rPr>
                <w:t>video</w:t>
              </w:r>
            </w:hyperlink>
            <w:r>
              <w:rPr>
                <w:rFonts w:ascii="Georgia" w:hAnsi="Georgia"/>
              </w:rPr>
              <w:t xml:space="preserve"> and our </w:t>
            </w:r>
            <w:hyperlink r:id="rId11" w:history="1">
              <w:r w:rsidRPr="00002B04">
                <w:rPr>
                  <w:rStyle w:val="Hyperlink"/>
                  <w:rFonts w:ascii="Georgia" w:hAnsi="Georgia"/>
                </w:rPr>
                <w:t>blog post</w:t>
              </w:r>
            </w:hyperlink>
            <w:r>
              <w:rPr>
                <w:rFonts w:ascii="Georgia" w:hAnsi="Georgia"/>
              </w:rPr>
              <w:t xml:space="preserve"> on how to name your co-op</w:t>
            </w:r>
            <w:r w:rsidR="00876D6B">
              <w:rPr>
                <w:rFonts w:ascii="Georgia" w:hAnsi="Georgia"/>
              </w:rPr>
              <w:t xml:space="preserve">. Reserve your name </w:t>
            </w:r>
            <w:hyperlink r:id="rId12" w:anchor="newmanitobacoop" w:history="1">
              <w:r w:rsidR="00876D6B" w:rsidRPr="00876D6B">
                <w:rPr>
                  <w:rStyle w:val="Hyperlink"/>
                  <w:rFonts w:ascii="Georgia" w:hAnsi="Georgia"/>
                </w:rPr>
                <w:t>here</w:t>
              </w:r>
            </w:hyperlink>
            <w:r w:rsidR="00876D6B">
              <w:rPr>
                <w:rFonts w:ascii="Georgia" w:hAnsi="Georgia"/>
              </w:rPr>
              <w:t>!</w:t>
            </w:r>
          </w:p>
        </w:tc>
      </w:tr>
      <w:tr w:rsidR="00EB6B8D" w14:paraId="12EF6C69" w14:textId="77777777" w:rsidTr="00EB6B8D">
        <w:tc>
          <w:tcPr>
            <w:tcW w:w="3116" w:type="dxa"/>
          </w:tcPr>
          <w:p w14:paraId="4EADCB43" w14:textId="7196297B" w:rsidR="00EB6B8D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Incorporate your co-op: f</w:t>
            </w:r>
            <w:r w:rsidR="00876D6B">
              <w:rPr>
                <w:rFonts w:ascii="Georgia" w:hAnsi="Georgia"/>
              </w:rPr>
              <w:t>ile</w:t>
            </w:r>
            <w:r w:rsidR="00F07B49">
              <w:rPr>
                <w:rFonts w:ascii="Georgia" w:hAnsi="Georgia"/>
              </w:rPr>
              <w:t xml:space="preserve"> the </w:t>
            </w:r>
            <w:hyperlink r:id="rId13" w:history="1">
              <w:r w:rsidR="00425391" w:rsidRPr="00425391">
                <w:rPr>
                  <w:rStyle w:val="Hyperlink"/>
                  <w:rFonts w:ascii="Georgia" w:hAnsi="Georgia"/>
                </w:rPr>
                <w:t>A</w:t>
              </w:r>
              <w:r w:rsidR="00F07B49" w:rsidRPr="00425391">
                <w:rPr>
                  <w:rStyle w:val="Hyperlink"/>
                  <w:rFonts w:ascii="Georgia" w:hAnsi="Georgia"/>
                </w:rPr>
                <w:t>rti</w:t>
              </w:r>
              <w:r w:rsidR="00F07B49" w:rsidRPr="00425391">
                <w:rPr>
                  <w:rStyle w:val="Hyperlink"/>
                  <w:rFonts w:ascii="Georgia" w:hAnsi="Georgia"/>
                </w:rPr>
                <w:t>c</w:t>
              </w:r>
              <w:r w:rsidR="00F07B49" w:rsidRPr="00425391">
                <w:rPr>
                  <w:rStyle w:val="Hyperlink"/>
                  <w:rFonts w:ascii="Georgia" w:hAnsi="Georgia"/>
                </w:rPr>
                <w:t xml:space="preserve">les of </w:t>
              </w:r>
              <w:r w:rsidR="00425391" w:rsidRPr="00425391">
                <w:rPr>
                  <w:rStyle w:val="Hyperlink"/>
                  <w:rFonts w:ascii="Georgia" w:hAnsi="Georgia"/>
                </w:rPr>
                <w:t>I</w:t>
              </w:r>
              <w:r w:rsidR="00F07B49" w:rsidRPr="00425391">
                <w:rPr>
                  <w:rStyle w:val="Hyperlink"/>
                  <w:rFonts w:ascii="Georgia" w:hAnsi="Georgia"/>
                </w:rPr>
                <w:t>ncorporation</w:t>
              </w:r>
              <w:r w:rsidR="00F929FD" w:rsidRPr="00425391">
                <w:rPr>
                  <w:rStyle w:val="Hyperlink"/>
                  <w:rFonts w:ascii="Georgia" w:hAnsi="Georgia"/>
                </w:rPr>
                <w:t xml:space="preserve"> with the Government of Manitoba</w:t>
              </w:r>
            </w:hyperlink>
            <w:r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C5BB4B5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65308F1E" w14:textId="6B93DFBF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 have </w:t>
            </w:r>
            <w:r w:rsidRPr="00E40DCA">
              <w:rPr>
                <w:rFonts w:ascii="Georgia" w:hAnsi="Georgia"/>
                <w:b/>
              </w:rPr>
              <w:t>90 days</w:t>
            </w:r>
            <w:r>
              <w:rPr>
                <w:rFonts w:ascii="Georgia" w:hAnsi="Georgia"/>
              </w:rPr>
              <w:t xml:space="preserve"> to file the articles once the name is reserved. Access the articles </w:t>
            </w:r>
            <w:r w:rsidR="005E2AB1">
              <w:fldChar w:fldCharType="begin"/>
            </w:r>
            <w:r w:rsidR="00B11129">
              <w:instrText>HYPERLINK "https://companiesoffice.gov.mb.ca/forms_mbcooperatives.html" \l "newmanitobacoop"</w:instrText>
            </w:r>
            <w:r w:rsidR="005E2AB1">
              <w:fldChar w:fldCharType="separate"/>
            </w:r>
            <w:r w:rsidRPr="00F07B49">
              <w:rPr>
                <w:rStyle w:val="Hyperlink"/>
                <w:rFonts w:ascii="Georgia" w:hAnsi="Georgia"/>
              </w:rPr>
              <w:t>here</w:t>
            </w:r>
            <w:r w:rsidR="005E2AB1">
              <w:rPr>
                <w:rStyle w:val="Hyperlink"/>
                <w:rFonts w:ascii="Georgia" w:hAnsi="Georgia"/>
              </w:rPr>
              <w:fldChar w:fldCharType="end"/>
            </w:r>
            <w:r>
              <w:rPr>
                <w:rFonts w:ascii="Georgia" w:hAnsi="Georgia"/>
              </w:rPr>
              <w:t>!</w:t>
            </w:r>
            <w:r w:rsidR="00E40DCA">
              <w:rPr>
                <w:rFonts w:ascii="Georgia" w:hAnsi="Georgia"/>
              </w:rPr>
              <w:t xml:space="preserve"> Once you’ve filed these, the government usually processes them in 2 to 6 weeks. </w:t>
            </w:r>
            <w:hyperlink r:id="rId14" w:history="1">
              <w:r w:rsidR="00E40DCA" w:rsidRPr="00425391">
                <w:rPr>
                  <w:rStyle w:val="Hyperlink"/>
                  <w:rFonts w:ascii="Georgia" w:hAnsi="Georgia"/>
                </w:rPr>
                <w:t>H</w:t>
              </w:r>
              <w:r w:rsidR="00E40DCA" w:rsidRPr="00425391">
                <w:rPr>
                  <w:rStyle w:val="Hyperlink"/>
                  <w:rFonts w:ascii="Georgia" w:hAnsi="Georgia"/>
                </w:rPr>
                <w:t>e</w:t>
              </w:r>
              <w:r w:rsidR="00E40DCA" w:rsidRPr="00425391">
                <w:rPr>
                  <w:rStyle w:val="Hyperlink"/>
                  <w:rFonts w:ascii="Georgia" w:hAnsi="Georgia"/>
                </w:rPr>
                <w:t>re</w:t>
              </w:r>
            </w:hyperlink>
            <w:r w:rsidR="00E40DCA">
              <w:rPr>
                <w:rFonts w:ascii="Georgia" w:hAnsi="Georgia"/>
              </w:rPr>
              <w:t xml:space="preserve"> are some more details about incorporation.</w:t>
            </w:r>
          </w:p>
        </w:tc>
      </w:tr>
      <w:tr w:rsidR="00EB6B8D" w14:paraId="3538FBE2" w14:textId="77777777" w:rsidTr="00EB6B8D">
        <w:tc>
          <w:tcPr>
            <w:tcW w:w="3116" w:type="dxa"/>
          </w:tcPr>
          <w:p w14:paraId="061EAAF3" w14:textId="26D5FB01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a bank account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190E599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EC4F6B3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Once you receive the certificate of incorporation most banks will allow the co-op to open an account.</w:t>
            </w:r>
          </w:p>
        </w:tc>
      </w:tr>
      <w:tr w:rsidR="00871E58" w14:paraId="745D3E23" w14:textId="77777777" w:rsidTr="00EB6B8D">
        <w:tc>
          <w:tcPr>
            <w:tcW w:w="3116" w:type="dxa"/>
          </w:tcPr>
          <w:p w14:paraId="6623D22F" w14:textId="65591DB8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 a feasibility study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743410D" w14:textId="77777777" w:rsidR="00871E58" w:rsidRDefault="00871E5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A233962" w14:textId="1EAD726E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Consider working with a third-party expert.</w:t>
            </w:r>
            <w:r w:rsidR="00E80652">
              <w:rPr>
                <w:rFonts w:ascii="Georgia" w:hAnsi="Georgia"/>
              </w:rPr>
              <w:t xml:space="preserve"> Check out </w:t>
            </w:r>
            <w:hyperlink r:id="rId15" w:history="1">
              <w:r w:rsidR="00E80652" w:rsidRPr="00E80652">
                <w:rPr>
                  <w:rStyle w:val="Hyperlink"/>
                  <w:rFonts w:ascii="Georgia" w:hAnsi="Georgia"/>
                </w:rPr>
                <w:t>World Trade Centre Winnipeg</w:t>
              </w:r>
            </w:hyperlink>
            <w:r w:rsidR="00E80652">
              <w:rPr>
                <w:rFonts w:ascii="Georgia" w:hAnsi="Georgia"/>
              </w:rPr>
              <w:t xml:space="preserve"> for a list of contacts.</w:t>
            </w:r>
          </w:p>
        </w:tc>
      </w:tr>
    </w:tbl>
    <w:p w14:paraId="3825C73E" w14:textId="77777777" w:rsidR="00EB6B8D" w:rsidRDefault="00EB6B8D">
      <w:pPr>
        <w:rPr>
          <w:rFonts w:ascii="Georgia" w:hAnsi="Georgia"/>
        </w:rPr>
      </w:pPr>
    </w:p>
    <w:p w14:paraId="1C595930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Mid-term goals (6-12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694D9F66" w14:textId="77777777" w:rsidTr="00EB6B8D">
        <w:tc>
          <w:tcPr>
            <w:tcW w:w="3116" w:type="dxa"/>
          </w:tcPr>
          <w:p w14:paraId="2ABF3ABD" w14:textId="46D49B5D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the co-op’s mission, vision, and values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53D364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8575467" w14:textId="49841E6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</w:t>
            </w:r>
            <w:hyperlink r:id="rId16" w:history="1">
              <w:r w:rsidRPr="00F07B49">
                <w:rPr>
                  <w:rStyle w:val="Hyperlink"/>
                  <w:rFonts w:ascii="Georgia" w:hAnsi="Georgia"/>
                </w:rPr>
                <w:t>our tool</w:t>
              </w:r>
            </w:hyperlink>
            <w:r w:rsidR="00E40DCA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D83805E" w14:textId="77777777" w:rsidTr="00EB6B8D">
        <w:tc>
          <w:tcPr>
            <w:tcW w:w="3116" w:type="dxa"/>
          </w:tcPr>
          <w:p w14:paraId="61E8FDCB" w14:textId="3102787A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Begin drafting the co-op’s bylaws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25D4A9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100411CD" w14:textId="368CDD29" w:rsidR="00EB6B8D" w:rsidRDefault="005E2AB1">
            <w:pPr>
              <w:rPr>
                <w:rFonts w:ascii="Georgia" w:hAnsi="Georgia"/>
              </w:rPr>
            </w:pPr>
            <w:hyperlink r:id="rId17" w:anchor="bylaws" w:history="1">
              <w:r w:rsidR="00F07B49" w:rsidRPr="00F07B49">
                <w:rPr>
                  <w:rStyle w:val="Hyperlink"/>
                  <w:rFonts w:ascii="Georgia" w:hAnsi="Georgia"/>
                </w:rPr>
                <w:t>Here ar</w:t>
              </w:r>
              <w:r w:rsidR="00F07B49" w:rsidRPr="00F07B49">
                <w:rPr>
                  <w:rStyle w:val="Hyperlink"/>
                  <w:rFonts w:ascii="Georgia" w:hAnsi="Georgia"/>
                </w:rPr>
                <w:t>e</w:t>
              </w:r>
              <w:r w:rsidR="00F07B49" w:rsidRPr="00F07B49">
                <w:rPr>
                  <w:rStyle w:val="Hyperlink"/>
                  <w:rFonts w:ascii="Georgia" w:hAnsi="Georgia"/>
                </w:rPr>
                <w:t xml:space="preserve"> some samples</w:t>
              </w:r>
            </w:hyperlink>
            <w:r w:rsidR="00F07B49">
              <w:rPr>
                <w:rFonts w:ascii="Georgia" w:hAnsi="Georgia"/>
              </w:rPr>
              <w:t>!</w:t>
            </w:r>
          </w:p>
          <w:p w14:paraId="072B91C2" w14:textId="77777777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These must be submitted within </w:t>
            </w:r>
            <w:r w:rsidRPr="00E40DCA">
              <w:rPr>
                <w:rFonts w:ascii="Georgia" w:hAnsi="Georgia"/>
                <w:b/>
              </w:rPr>
              <w:t>18 months</w:t>
            </w:r>
            <w:r>
              <w:rPr>
                <w:rFonts w:ascii="Georgia" w:hAnsi="Georgia"/>
              </w:rPr>
              <w:t xml:space="preserve"> of incorporation.</w:t>
            </w:r>
          </w:p>
        </w:tc>
      </w:tr>
      <w:tr w:rsidR="00EB6B8D" w14:paraId="2355DDB9" w14:textId="77777777" w:rsidTr="00EB6B8D">
        <w:tc>
          <w:tcPr>
            <w:tcW w:w="3116" w:type="dxa"/>
          </w:tcPr>
          <w:p w14:paraId="28E0552A" w14:textId="2DFCDD8E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a membership agreement</w:t>
            </w:r>
            <w:r w:rsidR="00A8747D">
              <w:rPr>
                <w:rFonts w:ascii="Georgia" w:hAnsi="Georgia"/>
              </w:rPr>
              <w:t xml:space="preserve"> and develop a system that tracks the sale of shares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12FFCE2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DD15926" w14:textId="77777777" w:rsidR="00A8747D" w:rsidRDefault="00A87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 equity needs to be tracked separately from other sources of revenue.</w:t>
            </w:r>
          </w:p>
        </w:tc>
      </w:tr>
      <w:tr w:rsidR="00EB6B8D" w14:paraId="63724904" w14:textId="77777777" w:rsidTr="00EB6B8D">
        <w:tc>
          <w:tcPr>
            <w:tcW w:w="3116" w:type="dxa"/>
          </w:tcPr>
          <w:p w14:paraId="3027D0A9" w14:textId="41CE9A29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Host a membership drive and get some feedback on the bylaws, mission, and visions statements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27C9DB1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1BA4EEB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2707775" w14:textId="77777777" w:rsidTr="00EB6B8D">
        <w:tc>
          <w:tcPr>
            <w:tcW w:w="3116" w:type="dxa"/>
          </w:tcPr>
          <w:p w14:paraId="3267FF68" w14:textId="58CC4F13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business planning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ABE0CA0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7F739C8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Consider using our </w:t>
            </w:r>
            <w:hyperlink r:id="rId18" w:history="1">
              <w:r w:rsidRPr="00E27BAE">
                <w:rPr>
                  <w:rStyle w:val="Hyperlink"/>
                  <w:rFonts w:ascii="Georgia" w:hAnsi="Georgia"/>
                </w:rPr>
                <w:t>Biz Plan Creator</w:t>
              </w:r>
            </w:hyperlink>
            <w:r>
              <w:rPr>
                <w:rFonts w:ascii="Georgia" w:hAnsi="Georgia"/>
              </w:rPr>
              <w:t>!</w:t>
            </w:r>
          </w:p>
        </w:tc>
      </w:tr>
    </w:tbl>
    <w:p w14:paraId="5FA3C07C" w14:textId="77777777" w:rsidR="00EB6B8D" w:rsidRPr="00EB6B8D" w:rsidRDefault="00EB6B8D">
      <w:pPr>
        <w:rPr>
          <w:rFonts w:ascii="Proxima Nova A" w:hAnsi="Proxima Nova A"/>
          <w:b/>
        </w:rPr>
      </w:pPr>
    </w:p>
    <w:p w14:paraId="281C2DFD" w14:textId="64CA4E22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Long-term goals (12-</w:t>
      </w:r>
      <w:r w:rsidR="005B1E30">
        <w:rPr>
          <w:rFonts w:ascii="Proxima Nova A" w:hAnsi="Proxima Nova A"/>
          <w:b/>
        </w:rPr>
        <w:t>24</w:t>
      </w:r>
      <w:r w:rsidRPr="00EB6B8D">
        <w:rPr>
          <w:rFonts w:ascii="Proxima Nova A" w:hAnsi="Proxima Nova A"/>
          <w:b/>
        </w:rPr>
        <w:t xml:space="preserve">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4FAE5CDD" w14:textId="77777777" w:rsidTr="00EB6B8D">
        <w:tc>
          <w:tcPr>
            <w:tcW w:w="3116" w:type="dxa"/>
          </w:tcPr>
          <w:p w14:paraId="5C1D0DB0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Strike the following committees to prepare for the first AGM:</w:t>
            </w:r>
          </w:p>
          <w:p w14:paraId="61A2FD6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Nominations</w:t>
            </w:r>
          </w:p>
          <w:p w14:paraId="44E0BB9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Finance and audit</w:t>
            </w:r>
          </w:p>
          <w:p w14:paraId="7C89D297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Governance</w:t>
            </w:r>
          </w:p>
        </w:tc>
        <w:tc>
          <w:tcPr>
            <w:tcW w:w="3117" w:type="dxa"/>
          </w:tcPr>
          <w:p w14:paraId="4E60EE47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Nominations:</w:t>
            </w:r>
          </w:p>
          <w:p w14:paraId="77A20AB5" w14:textId="77777777" w:rsidR="00E27BAE" w:rsidRDefault="00E27BAE">
            <w:pPr>
              <w:rPr>
                <w:rFonts w:ascii="Georgia" w:hAnsi="Georgia"/>
              </w:rPr>
            </w:pPr>
          </w:p>
          <w:p w14:paraId="1E81B7B2" w14:textId="77777777" w:rsidR="00E27BAE" w:rsidRDefault="00E27BAE">
            <w:pPr>
              <w:rPr>
                <w:rFonts w:ascii="Georgia" w:hAnsi="Georgia"/>
              </w:rPr>
            </w:pPr>
          </w:p>
          <w:p w14:paraId="7170D78A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Finances and audit:</w:t>
            </w:r>
          </w:p>
          <w:p w14:paraId="1109CBF6" w14:textId="77777777" w:rsidR="00E27BAE" w:rsidRDefault="00E27BAE">
            <w:pPr>
              <w:rPr>
                <w:rFonts w:ascii="Georgia" w:hAnsi="Georgia"/>
              </w:rPr>
            </w:pPr>
          </w:p>
          <w:p w14:paraId="3FE2558A" w14:textId="77777777" w:rsidR="00E27BAE" w:rsidRDefault="00E27BAE">
            <w:pPr>
              <w:rPr>
                <w:rFonts w:ascii="Georgia" w:hAnsi="Georgia"/>
              </w:rPr>
            </w:pPr>
          </w:p>
          <w:p w14:paraId="68F8594F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Governance:</w:t>
            </w:r>
          </w:p>
        </w:tc>
        <w:tc>
          <w:tcPr>
            <w:tcW w:w="3117" w:type="dxa"/>
          </w:tcPr>
          <w:p w14:paraId="1A872529" w14:textId="77777777" w:rsidR="00EB6B8D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Nominations</w:t>
            </w:r>
            <w:r>
              <w:rPr>
                <w:rFonts w:ascii="Georgia" w:hAnsi="Georgia"/>
              </w:rPr>
              <w:t>: develop a process for accepting board nominees.</w:t>
            </w:r>
          </w:p>
          <w:p w14:paraId="4DA95A3B" w14:textId="77777777" w:rsidR="00E27BAE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Finance and audit</w:t>
            </w:r>
            <w:r>
              <w:rPr>
                <w:rFonts w:ascii="Georgia" w:hAnsi="Georgia"/>
              </w:rPr>
              <w:t>: prepare a financial report and suggest an auditor.</w:t>
            </w:r>
          </w:p>
          <w:p w14:paraId="74F75615" w14:textId="77777777" w:rsidR="00E27BAE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Governance</w:t>
            </w:r>
            <w:r>
              <w:rPr>
                <w:rFonts w:ascii="Georgia" w:hAnsi="Georgia"/>
              </w:rPr>
              <w:t>: finalize the bylaws and any resolutions.</w:t>
            </w:r>
          </w:p>
        </w:tc>
      </w:tr>
      <w:tr w:rsidR="00EB6B8D" w14:paraId="3F8D016B" w14:textId="77777777" w:rsidTr="00EB6B8D">
        <w:tc>
          <w:tcPr>
            <w:tcW w:w="3116" w:type="dxa"/>
          </w:tcPr>
          <w:p w14:paraId="6F2D603A" w14:textId="47707F40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the AGM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AD17806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F647D6" w14:textId="77777777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9" w:history="1">
              <w:r w:rsidRPr="00A828A2">
                <w:rPr>
                  <w:rStyle w:val="Hyperlink"/>
                  <w:rFonts w:ascii="Georgia" w:hAnsi="Georgia"/>
                </w:rPr>
                <w:t>AGM planning guide</w:t>
              </w:r>
            </w:hyperlink>
            <w:r>
              <w:rPr>
                <w:rFonts w:ascii="Georgia" w:hAnsi="Georgia"/>
              </w:rPr>
              <w:t>!</w:t>
            </w:r>
          </w:p>
          <w:p w14:paraId="532EA56C" w14:textId="77777777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AGM must be held within </w:t>
            </w:r>
            <w:r w:rsidRPr="00E40DCA">
              <w:rPr>
                <w:rFonts w:ascii="Georgia" w:hAnsi="Georgia"/>
                <w:b/>
              </w:rPr>
              <w:t>18 months</w:t>
            </w:r>
            <w:r>
              <w:rPr>
                <w:rFonts w:ascii="Georgia" w:hAnsi="Georgia"/>
              </w:rPr>
              <w:t xml:space="preserve"> of incorporation</w:t>
            </w:r>
          </w:p>
        </w:tc>
      </w:tr>
      <w:tr w:rsidR="00EB6B8D" w14:paraId="587C8F85" w14:textId="77777777" w:rsidTr="00EB6B8D">
        <w:tc>
          <w:tcPr>
            <w:tcW w:w="3116" w:type="dxa"/>
          </w:tcPr>
          <w:p w14:paraId="1F7C2FE7" w14:textId="0692C3DC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 any resolutions and select an auditor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A46761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C2CA9D7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A6D0993" w14:textId="77777777" w:rsidTr="00EB6B8D">
        <w:tc>
          <w:tcPr>
            <w:tcW w:w="3116" w:type="dxa"/>
          </w:tcPr>
          <w:p w14:paraId="3D9AC93E" w14:textId="6C8F2B49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Finalize preparations the for board election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62726E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570BCAB9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40DCA" w14:paraId="626BE1E0" w14:textId="77777777" w:rsidTr="00EB6B8D">
        <w:tc>
          <w:tcPr>
            <w:tcW w:w="3116" w:type="dxa"/>
          </w:tcPr>
          <w:p w14:paraId="477F66E8" w14:textId="77777777" w:rsidR="00E40DCA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Hold first AGM. </w:t>
            </w:r>
          </w:p>
          <w:p w14:paraId="257744EB" w14:textId="0F263301" w:rsidR="00E40DCA" w:rsidRDefault="00E40DCA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B9BA344" w14:textId="77777777" w:rsidR="00E40DCA" w:rsidRDefault="00E40DCA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CD354E0" w14:textId="2FAC7860" w:rsidR="00E40DCA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meeting will include </w:t>
            </w:r>
            <w:hyperlink r:id="rId20" w:history="1">
              <w:r w:rsidRPr="0086477F">
                <w:rPr>
                  <w:rStyle w:val="Hyperlink"/>
                  <w:rFonts w:ascii="Georgia" w:hAnsi="Georgia"/>
                </w:rPr>
                <w:t>electing the boar</w:t>
              </w:r>
              <w:bookmarkStart w:id="0" w:name="_GoBack"/>
              <w:bookmarkEnd w:id="0"/>
              <w:r w:rsidRPr="0086477F">
                <w:rPr>
                  <w:rStyle w:val="Hyperlink"/>
                  <w:rFonts w:ascii="Georgia" w:hAnsi="Georgia"/>
                </w:rPr>
                <w:t>d</w:t>
              </w:r>
            </w:hyperlink>
            <w:r>
              <w:rPr>
                <w:rFonts w:ascii="Georgia" w:hAnsi="Georgia"/>
              </w:rPr>
              <w:t xml:space="preserve"> and approving the bylaws.</w:t>
            </w:r>
          </w:p>
        </w:tc>
      </w:tr>
      <w:tr w:rsidR="00EB6B8D" w14:paraId="4986B4C0" w14:textId="77777777" w:rsidTr="00EB6B8D">
        <w:tc>
          <w:tcPr>
            <w:tcW w:w="3116" w:type="dxa"/>
          </w:tcPr>
          <w:p w14:paraId="44153B99" w14:textId="77777777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the first annual return and approved bylaws</w:t>
            </w:r>
          </w:p>
        </w:tc>
        <w:tc>
          <w:tcPr>
            <w:tcW w:w="3117" w:type="dxa"/>
          </w:tcPr>
          <w:p w14:paraId="7D9C2555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A513C64" w14:textId="77777777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should be mailed to the </w:t>
            </w:r>
            <w:r w:rsidR="00E2639E">
              <w:rPr>
                <w:rFonts w:ascii="Georgia" w:hAnsi="Georgia"/>
              </w:rPr>
              <w:t>co-op’s registered address.</w:t>
            </w:r>
          </w:p>
        </w:tc>
      </w:tr>
    </w:tbl>
    <w:p w14:paraId="4FD0FD38" w14:textId="77777777" w:rsidR="00EB6B8D" w:rsidRDefault="00EB6B8D">
      <w:pPr>
        <w:rPr>
          <w:rFonts w:ascii="Georgia" w:hAnsi="Georgia"/>
        </w:rPr>
      </w:pPr>
    </w:p>
    <w:p w14:paraId="1F8F3486" w14:textId="77777777" w:rsidR="00EB6B8D" w:rsidRDefault="00EB6B8D">
      <w:pPr>
        <w:rPr>
          <w:rFonts w:ascii="Georgia" w:hAnsi="Georgia"/>
        </w:rPr>
      </w:pPr>
    </w:p>
    <w:p w14:paraId="53DEB0BA" w14:textId="77777777" w:rsidR="00EB6B8D" w:rsidRPr="00EB6B8D" w:rsidRDefault="00EB6B8D">
      <w:pPr>
        <w:rPr>
          <w:rFonts w:ascii="Georgia" w:hAnsi="Georgia"/>
        </w:rPr>
      </w:pPr>
    </w:p>
    <w:sectPr w:rsidR="00EB6B8D" w:rsidRPr="00EB6B8D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">
    <w:altName w:val="Times New Roman"/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83F"/>
    <w:multiLevelType w:val="hybridMultilevel"/>
    <w:tmpl w:val="08B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8776B"/>
    <w:rsid w:val="001133AB"/>
    <w:rsid w:val="00135926"/>
    <w:rsid w:val="0028452A"/>
    <w:rsid w:val="002A0902"/>
    <w:rsid w:val="00425391"/>
    <w:rsid w:val="005B1E30"/>
    <w:rsid w:val="005E2AB1"/>
    <w:rsid w:val="0069519E"/>
    <w:rsid w:val="00696F61"/>
    <w:rsid w:val="00871E58"/>
    <w:rsid w:val="0087320C"/>
    <w:rsid w:val="00876D6B"/>
    <w:rsid w:val="0092722C"/>
    <w:rsid w:val="00A828A2"/>
    <w:rsid w:val="00A8747D"/>
    <w:rsid w:val="00B11129"/>
    <w:rsid w:val="00BC6AF5"/>
    <w:rsid w:val="00C60FBE"/>
    <w:rsid w:val="00D84475"/>
    <w:rsid w:val="00DA2791"/>
    <w:rsid w:val="00E2639E"/>
    <w:rsid w:val="00E27BAE"/>
    <w:rsid w:val="00E40DCA"/>
    <w:rsid w:val="00E80652"/>
    <w:rsid w:val="00EB6B8D"/>
    <w:rsid w:val="00F07B49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B9D"/>
  <w15:chartTrackingRefBased/>
  <w15:docId w15:val="{D22A1065-41FD-5648-AA77-052B9A8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creator.ca/resource/incorporation-checklist/" TargetMode="External"/><Relationship Id="rId13" Type="http://schemas.openxmlformats.org/officeDocument/2006/relationships/hyperlink" Target="https://coopcreator.ca/resource/incorporating-in-manitoba/" TargetMode="External"/><Relationship Id="rId18" Type="http://schemas.openxmlformats.org/officeDocument/2006/relationships/hyperlink" Target="https://bizplan.coopcreator.c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opcreator.ca/resource/budgeting-and-co-operatives/" TargetMode="External"/><Relationship Id="rId12" Type="http://schemas.openxmlformats.org/officeDocument/2006/relationships/hyperlink" Target="https://companiesoffice.gov.mb.ca/forms_mbcooperatives.html" TargetMode="External"/><Relationship Id="rId17" Type="http://schemas.openxmlformats.org/officeDocument/2006/relationships/hyperlink" Target="https://companiesoffice.gov.mb.ca/forms_mbcooperativ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opcreator.ca/resource/shaping-your-co-operatives-identity/" TargetMode="External"/><Relationship Id="rId20" Type="http://schemas.openxmlformats.org/officeDocument/2006/relationships/hyperlink" Target="https://coopcreator.ca/resource/guidelines-for-elections-at-a-co-operatives-ele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opcreator.ca/resource/hosting-a-meeting/" TargetMode="External"/><Relationship Id="rId11" Type="http://schemas.openxmlformats.org/officeDocument/2006/relationships/hyperlink" Target="https://cooperativesfirst.com/blog/2018/04/10/8-to-dos-when-naming-a-co-operative/" TargetMode="External"/><Relationship Id="rId5" Type="http://schemas.openxmlformats.org/officeDocument/2006/relationships/hyperlink" Target="https://coopcreator.ca/" TargetMode="External"/><Relationship Id="rId15" Type="http://schemas.openxmlformats.org/officeDocument/2006/relationships/hyperlink" Target="http://www.wtcwinnipeg.com/en/" TargetMode="External"/><Relationship Id="rId10" Type="http://schemas.openxmlformats.org/officeDocument/2006/relationships/hyperlink" Target="https://coopcreator.ca/resource/choosing-a-name/" TargetMode="External"/><Relationship Id="rId19" Type="http://schemas.openxmlformats.org/officeDocument/2006/relationships/hyperlink" Target="https://coopcreator.ca/resource/annual-meetings-and-co-opera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pcreator.ca/resource/debt-vrs-equity-video/" TargetMode="External"/><Relationship Id="rId14" Type="http://schemas.openxmlformats.org/officeDocument/2006/relationships/hyperlink" Target="https://coopcreator.ca/resource/incorporating-in-manitob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Kyle White</cp:lastModifiedBy>
  <cp:revision>14</cp:revision>
  <dcterms:created xsi:type="dcterms:W3CDTF">2018-12-03T16:24:00Z</dcterms:created>
  <dcterms:modified xsi:type="dcterms:W3CDTF">2020-05-13T16:59:00Z</dcterms:modified>
</cp:coreProperties>
</file>